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7A" w:rsidRDefault="00C0067A" w:rsidP="00C0067A">
      <w:pPr>
        <w:jc w:val="center"/>
        <w:rPr>
          <w:b/>
        </w:rPr>
      </w:pPr>
      <w:bookmarkStart w:id="0" w:name="_GoBack"/>
      <w:bookmarkEnd w:id="0"/>
      <w:r>
        <w:rPr>
          <w:b/>
        </w:rPr>
        <w:t>ΑΝΑΛΥΤΙΚΟΣ ΚΑΤΑΛΟΓΟΣ ΦΑΡΜΑΚΩΝ ΠΟΥ ΠΕΡΙΛΑΜΒΑΝΟΝΤΑΙ ΣΤΗ ΔΙΑΔΙΚΑΣΙΑ  ΔΙΑΘΕΣΗΣ ΦΑΡΜΑΚΩΝ ΥΨΗΛΟΥ ΚΟΣΤΟΥΣ ΠΡΟΣ ΤΑ ΙΔΙΩΤΙΚΑ ΦΑΡΜΑΚΕΙΑ</w:t>
      </w:r>
    </w:p>
    <w:tbl>
      <w:tblPr>
        <w:tblStyle w:val="a3"/>
        <w:tblW w:w="93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984"/>
        <w:gridCol w:w="2115"/>
        <w:gridCol w:w="1973"/>
      </w:tblGrid>
      <w:tr w:rsidR="00C0067A" w:rsidTr="001E6BCD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ΠΕΡΙΓΡΑΦΗ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ΕΜΠΟΡΙΚΗ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ΔΡΑΣΤΙΚΗ ΟΥΣΙΑ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ΑΠΑΙΤΕΙ ΓΝΩΜΑΤΕΥΣΗ</w:t>
            </w:r>
          </w:p>
        </w:tc>
      </w:tr>
      <w:tr w:rsidR="00C0067A" w:rsidTr="001E6BCD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ANAGRELIDE MYLAN CAPS 0,5MG/CAP </w:t>
            </w:r>
            <w:r>
              <w:rPr>
                <w:rFonts w:ascii="Tahoma" w:hAnsi="Tahoma" w:cs="Tahoma"/>
                <w:sz w:val="20"/>
                <w:szCs w:val="20"/>
              </w:rPr>
              <w:t>ΦΙΆΛΗ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HDPEX 100 </w:t>
            </w:r>
            <w:r>
              <w:rPr>
                <w:rFonts w:ascii="Tahoma" w:hAnsi="Tahoma" w:cs="Tahoma"/>
                <w:sz w:val="20"/>
                <w:szCs w:val="20"/>
              </w:rPr>
              <w:t>ΚΑΨΆΚΙΑ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ANAGRELIDE MYLAN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ANAGRELIDE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CAPECITABINE/MYLAN F.C.TAB 500MG/TAB BTX1 TAB X 120  BLISTERS (AL/PVC/PE/PVDC)-UNIT DOSE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CAPECITABINE/MYLAN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CAPECITABINE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IMATINIB/MYLAN F.C.TAB 400MG/TAB BTX30 (30X1) </w:t>
            </w:r>
            <w:r>
              <w:rPr>
                <w:rFonts w:ascii="Tahoma" w:hAnsi="Tahoma" w:cs="Tahoma"/>
                <w:sz w:val="20"/>
                <w:szCs w:val="20"/>
              </w:rPr>
              <w:t>ΣΕ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PVC/PE/PVDC/ALU PERFORATED UNIT-DOSE BLISTERS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IMATINIB/MYLAN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IMATINIB/MYLAN F.C.TAB 100MG/TAB BTX60 (6X1) </w:t>
            </w:r>
            <w:r>
              <w:rPr>
                <w:rFonts w:ascii="Tahoma" w:hAnsi="Tahoma" w:cs="Tahoma"/>
                <w:sz w:val="20"/>
                <w:szCs w:val="20"/>
              </w:rPr>
              <w:t>ΣΕ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PVC/PE/PVDC/ALU PERFORATED UNIT-DOSE BLISTERS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IMATINIB/MYLAN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VIANIB CAPS 400MG/TAB BTX30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VIANIB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VIANIB CAPS 100MG/CAP BTx60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VIANIB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LONSURF F.C.TAB (15+6,14)MG/TAB BTx20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LONSURF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TRIFLURIDINE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LONSURF F.C.TAB (15+6,14)MG/TAB BTx60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LONSURF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TRIFLURIDINE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LONSURF F.C.TAB (20+8,19)MG/TAB BTx20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LONSURF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TRIFLURIDINE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LONSURF F.C.TAB (20+8,19)MG/TAB BTx60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LONSURF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TRIFLURIDINE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TARGRETIN SOFT.CAPS 75MG/CAP 1 </w:t>
            </w:r>
            <w:r>
              <w:rPr>
                <w:rFonts w:ascii="Tahoma" w:hAnsi="Tahoma" w:cs="Tahoma"/>
                <w:sz w:val="20"/>
                <w:szCs w:val="20"/>
              </w:rPr>
              <w:t>ΦΙΑΛΗ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(HDPE)X100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TARGRETIN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BEXAROTENE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NEXAVAR F.C.TAB 200MG/TAB BT x 112(BLIST 4x28)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NEXAVAR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SORAFENIB TOSYLATE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STIVARGA F.C.TAB 40MG/TAB BTx84 (3</w:t>
            </w:r>
            <w:r>
              <w:rPr>
                <w:rFonts w:ascii="Tahoma" w:hAnsi="Tahoma" w:cs="Tahoma"/>
                <w:sz w:val="20"/>
                <w:szCs w:val="20"/>
              </w:rPr>
              <w:t>χ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28)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STIVARGA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REGORAFENIB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RIDOCA CAPS 5MG/CAP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RIDOCA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RIDOCA CAPS 5MG/CAP BTx20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RIDOCA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RIDOCA CAPS 20MG/CAP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RIDOCA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RIDOCA CAPS 20MG/CAP BTx20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RIDOCA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RIDOCA CAPS 100MG/CAP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RIDOCA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RIDOCA CAPS 140MG/CAP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RIDOCA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RIDOCA CAPS 140MG/CAP BTx20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RIDOCA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RIDOCA CAPS 180MG/CAP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RIDOCA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RIDOCA CAPS 250MG/CAP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RIDOCA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TEYSUNO CAPS (15+4,35+11,8)MG/CAP BT x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TEYSUNO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TEGAFUR/GIMERACIL/OTERACIL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TEYSUNO CAPS (20+5,8+15,8)MG/CAP BT x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TEYSUNO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TEGAFUR/GIMERACIL/OTERACIL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IMATINIB/AENORASIS F.C.TAB 100MG/CAP BTx60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IMATINIB/AENORASIS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IMATINIB/AENORASIS F.C.TAB 400MG/TAB BTX30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IMATINIB/AENORASIS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TECFIDERA GR.CAP 120MG/CAP BTx14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TECFIDERA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DIMETHYL FUMARATE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TECFIDERA GR.CAP 240MG/CAP BTx56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TECFIDERA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DIMETHYL FUMARATE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FAMPYRA PR.TAB 10MG/TAB BTx56 (BLIST4x14)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FAMPYRA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FAMPRIDINE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IMATINIB/DEMO CAPS 100MG/CAP BTx60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IMATINIB/DEMO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IMATINIB/DEMO CAPS 400MG/TAB BTX30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IMATINIB/DEMO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GIOTRIF F.C.TAB 20MG/TAB BTx28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GIOTRIF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GIOTRIF F.C.TAB 30MG/TAB BTx28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GIOTRIF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GIOTRIF F.C.TAB 40MG/TAB BTx28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GIOTRIF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GIOTRIF F.C.TAB 50MG/TAB BTx28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GIOTRIF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VARGATEF SOFT.CAPS 100MG/CAP BTx120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VARGATEF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NINTEDANIB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VARGATEF SOFT.CAPS 150MG/CAP BTx60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VARGATEF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NINTEDANIB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IRESSA F.C.TAB 250MG/TAB BTx30 BLIST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IRESSA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GEFITINIB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IMATINIB TEVA F.C.TAB 100MG/TAB BTX60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 TEVA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IMATINIB TEVA F.C.TAB 400MG/TAB BTX30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 TEVA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ANAGRELIDE/TEVA CAPS 0,5MG/CAP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BTxBOTTLE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(HDPE)x100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ANAGRELIDE/TEVA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ANAGRELIDE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TEMOZOLOMIDE ACCORD CAPS 5MG/CAP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 ACCORD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TEMOZOLOMIDE ACCORD CAPS 20MG/CAP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 ACCORD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TEMOZOLOMIDE  ACCORD CAPS 100MG/CAP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 ACCORD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TEMOZOLOMIDE ACCORD CAPS 140MG/CAP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 ACCORD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TEMOZOLOMIDE ACCORD CAPS 180MG/CAP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 ACCORD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TEMOZOLOMIDE ACCORD CAPS 250MG/CAP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 ACCORD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IMATINIB ACCORD F.C.TAB 100MG/TAB BTx60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 ACCORD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IMATINIB ACCORD F.C.TAB 400MG/TAB BTx30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 ACCORD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CAPECITABINE ACCORD F.C.TAB 150MG/TAB BTx60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CAPECITABINE ACCORD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CAPECITABINE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CAPECITABINE ACCORD F.C.TAB 500MG/TAB BTx120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CAPECITABINE ACCORD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CAPECITABINE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SPRYCEL F.C.TAB 20mg/TAB BOTTLE (HDPE x 60)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SPRYCEL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DASATINIB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SPRYCEL F.C.TAB 50MG/TAB BOTTLE (HDPEx60)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SPRYCEL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DASATINIB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SPRYCEL F.C.TAB 70MG/TAB BOTTLE (HDPE x 60)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SPRYCEL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DASATINIB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SPRYCEL F.C.TAB 100MG/TAB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BTx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30 BOTTLE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SPRYCEL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DASATINIB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INLYTA F.C.TAB 1MG/TAB BTx56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INLYTA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AXITINIB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INLYTA  F.C.TAB 5MG/TAB BTx56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INLYTA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AXITINIB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SUTENT CAPS 12,5 MG/CAP </w:t>
            </w:r>
            <w:r>
              <w:rPr>
                <w:rFonts w:ascii="Tahoma" w:hAnsi="Tahoma" w:cs="Tahoma"/>
                <w:sz w:val="20"/>
                <w:szCs w:val="20"/>
              </w:rPr>
              <w:t>Φιάλη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(HDPE) x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SUTENT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SUNITINIB MALATE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SUTENT CAPS 25 MG/CAP </w:t>
            </w:r>
            <w:r>
              <w:rPr>
                <w:rFonts w:ascii="Tahoma" w:hAnsi="Tahoma" w:cs="Tahoma"/>
                <w:sz w:val="20"/>
                <w:szCs w:val="20"/>
              </w:rPr>
              <w:t>Φιάλη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(HDPE) x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SUTENT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SUNITINIB MALATE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SUTENT CAPS 50 MG/CAP </w:t>
            </w:r>
            <w:r>
              <w:rPr>
                <w:rFonts w:ascii="Tahoma" w:hAnsi="Tahoma" w:cs="Tahoma"/>
                <w:sz w:val="20"/>
                <w:szCs w:val="20"/>
              </w:rPr>
              <w:t>Φιάλη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(HDPE) x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SUTENT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SUNITINIB MALATE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BOSULIF F.C.TAB 100MG/TAB BTx28 </w:t>
            </w:r>
            <w:r>
              <w:rPr>
                <w:rFonts w:ascii="Tahoma" w:hAnsi="Tahoma" w:cs="Tahoma"/>
                <w:sz w:val="20"/>
                <w:szCs w:val="20"/>
              </w:rPr>
              <w:t>σε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BLISTERS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BOSULIF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BOSUTINIB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BOSULIF F.C.TAB 100MG/TAB BTx112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BOSULIF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BOSUTINIB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BOSULIF F.C.TAB 500MG/TAB BTx28 </w:t>
            </w:r>
            <w:r>
              <w:rPr>
                <w:rFonts w:ascii="Tahoma" w:hAnsi="Tahoma" w:cs="Tahoma"/>
                <w:sz w:val="20"/>
                <w:szCs w:val="20"/>
              </w:rPr>
              <w:t>σε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BLISTERS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BOSULIF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BOSUTINIB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AFINITOR TAB 5MG/TAB BTx30 </w:t>
            </w:r>
            <w:r>
              <w:rPr>
                <w:rFonts w:ascii="Tahoma" w:hAnsi="Tahoma" w:cs="Tahoma"/>
                <w:sz w:val="20"/>
                <w:szCs w:val="20"/>
              </w:rPr>
              <w:t>σε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BLISTERS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AFINITOR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EVEROLIMUS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AFINITOR TAB 10MG/TAB BTx30 </w:t>
            </w:r>
            <w:r>
              <w:rPr>
                <w:rFonts w:ascii="Tahoma" w:hAnsi="Tahoma" w:cs="Tahoma"/>
                <w:sz w:val="20"/>
                <w:szCs w:val="20"/>
              </w:rPr>
              <w:t>σε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BLISTERS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AFINITOR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EVEROLIMUS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AFINITOR TAB 2,5MG/TAB BTx30 </w:t>
            </w:r>
            <w:r>
              <w:rPr>
                <w:rFonts w:ascii="Tahoma" w:hAnsi="Tahoma" w:cs="Tahoma"/>
                <w:sz w:val="20"/>
                <w:szCs w:val="20"/>
              </w:rPr>
              <w:t>σε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BLISTERS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AFINITOR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EVEROLIMUS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TASIGNA  ΚΑΨΟΥΛΑ 150MG/CAP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TASIGNA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NILOTINIB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TASIGNA CAPS 200MG/CAP BLISTx112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TASIGNA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NILOTINIB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TASIGNA CAPS 200MG/CAP BT x 112 </w:t>
            </w:r>
            <w:r>
              <w:rPr>
                <w:rFonts w:ascii="Tahoma" w:hAnsi="Tahoma" w:cs="Tahoma"/>
                <w:sz w:val="20"/>
                <w:szCs w:val="20"/>
              </w:rPr>
              <w:t>σε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BLIST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TASIGNA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NILOTINIB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GLIVEC F.C.TAB 100MG/TAB BTX60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GLIVEC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GLIVEC F.C.TAB 400MG/TAB BTX30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GLIVEC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GILENYA CAPS 0,5MG/CAP BTx28 </w:t>
            </w:r>
            <w:r>
              <w:rPr>
                <w:rFonts w:ascii="Tahoma" w:hAnsi="Tahoma" w:cs="Tahoma"/>
                <w:sz w:val="20"/>
                <w:szCs w:val="20"/>
              </w:rPr>
              <w:t>σε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BLIST 2x14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GILENYA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FINGOLIMOD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IMATINIB/SANDOZ F.C.TAB 400MG/TAB BTX3 X10 (PVC/PE/PVDC-ALU BLISTERS)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IMATINIB/SANDOZ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FLUDARA F.C.TAB 10MG/TAB BTx20 (BLIST 4x5)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FLUDARA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FLUDARABINE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AUBAGIO F.C. TAB 14MG/TAB BTX28 (ALU/ALU BLIST)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AUBAGIO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TERIFLUNOMIDE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TARCEVA F.C. TABS BT 30X100MG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TARCEVA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ERLOTINIB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TARCEVA F.C. TABS BT 30X150MG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TARCEVA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ERLOTINIB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XELODA TABL CT BT 120 X500MG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XELODA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CAPECITABINE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XELODA TABL CT BT 60 X150MG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XELODA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CAPECITABINE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 2,5MG/TAB,BTX30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EVEROLIMUS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 5MG/TAB,BTX30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EVEROLIMUS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VOTUBIA  10MG/TAB BTX30 </w:t>
            </w:r>
            <w:r>
              <w:rPr>
                <w:rFonts w:ascii="Tahoma" w:hAnsi="Tahoma" w:cs="Tahoma"/>
                <w:sz w:val="20"/>
                <w:szCs w:val="20"/>
              </w:rPr>
              <w:t>ΣΕ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BLISTERS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EVEROLIMUS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 DISP.TAB 2MG/TAB BTX30 ΣΕ ΚΥΨΈΛΗ (ALU/PA/ALU/PVC)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EVEROLIMUS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 DISP.TAB 3MG/TAB BTX30 ΣΕ ΚΥΨΈΛΗ (ALU/PA/ALU/PVC)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EVEROLIMUS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 DISP.TAB 5MG/TAB BTX30 ΣΕ ΚΥΨΈΛΗ (ALU/PA/ALU/PVC)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EVEROLIMUS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</w:tbl>
    <w:p w:rsidR="00C0067A" w:rsidRDefault="00C0067A" w:rsidP="00C0067A">
      <w:pPr>
        <w:jc w:val="center"/>
      </w:pPr>
    </w:p>
    <w:p w:rsidR="003D5D3A" w:rsidRDefault="003016AE" w:rsidP="00C0067A">
      <w:pPr>
        <w:jc w:val="center"/>
      </w:pPr>
    </w:p>
    <w:sectPr w:rsidR="003D5D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7A"/>
    <w:rsid w:val="001E6BCD"/>
    <w:rsid w:val="003016AE"/>
    <w:rsid w:val="003F0BDE"/>
    <w:rsid w:val="00C0067A"/>
    <w:rsid w:val="00C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6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6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eopyy</dc:creator>
  <cp:lastModifiedBy>eopyy</cp:lastModifiedBy>
  <cp:revision>2</cp:revision>
  <dcterms:created xsi:type="dcterms:W3CDTF">2020-03-27T12:04:00Z</dcterms:created>
  <dcterms:modified xsi:type="dcterms:W3CDTF">2020-03-27T12:04:00Z</dcterms:modified>
</cp:coreProperties>
</file>