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1C" w:rsidRPr="00A94C1C" w:rsidRDefault="00A94C1C" w:rsidP="00A94C1C">
      <w:pPr>
        <w:spacing w:after="0" w:line="240" w:lineRule="auto"/>
        <w:jc w:val="center"/>
        <w:rPr>
          <w:rFonts w:ascii="Times New Roman" w:eastAsia="Times New Roman" w:hAnsi="Times New Roman" w:cs="Times New Roman"/>
          <w:sz w:val="24"/>
          <w:szCs w:val="24"/>
          <w:lang w:eastAsia="el-GR"/>
        </w:rPr>
      </w:pPr>
      <w:r w:rsidRPr="00A94C1C">
        <w:rPr>
          <w:rFonts w:ascii="Calibri" w:eastAsia="Times New Roman" w:hAnsi="Calibri" w:cs="Calibri"/>
          <w:b/>
          <w:bCs/>
          <w:color w:val="000000"/>
          <w:lang w:eastAsia="el-GR"/>
        </w:rPr>
        <w:t>Π</w:t>
      </w:r>
      <w:r w:rsidR="00055A0A">
        <w:rPr>
          <w:rFonts w:ascii="Calibri" w:eastAsia="Times New Roman" w:hAnsi="Calibri" w:cs="Calibri"/>
          <w:b/>
          <w:bCs/>
          <w:color w:val="000000"/>
          <w:lang w:eastAsia="el-GR"/>
        </w:rPr>
        <w:t>ώ</w:t>
      </w:r>
      <w:r w:rsidRPr="00A94C1C">
        <w:rPr>
          <w:rFonts w:ascii="Calibri" w:eastAsia="Times New Roman" w:hAnsi="Calibri" w:cs="Calibri"/>
          <w:b/>
          <w:bCs/>
          <w:color w:val="000000"/>
          <w:lang w:eastAsia="el-GR"/>
        </w:rPr>
        <w:t>ς αλλάζει ο τρόπος που κάνουμε συναλλαγές στο Internet με την εφαρμογή της οδηγίας PSD2;</w:t>
      </w:r>
    </w:p>
    <w:p w:rsidR="00A94C1C" w:rsidRPr="00A94C1C" w:rsidRDefault="00A94C1C" w:rsidP="00A94C1C">
      <w:pPr>
        <w:spacing w:after="0" w:line="240" w:lineRule="auto"/>
        <w:rPr>
          <w:rFonts w:ascii="Times New Roman" w:eastAsia="Times New Roman" w:hAnsi="Times New Roman" w:cs="Times New Roman"/>
          <w:sz w:val="24"/>
          <w:szCs w:val="24"/>
          <w:lang w:eastAsia="el-GR"/>
        </w:rPr>
      </w:pPr>
    </w:p>
    <w:p w:rsidR="00A94C1C" w:rsidRPr="00A94C1C" w:rsidRDefault="0097764C" w:rsidP="00A94C1C">
      <w:pPr>
        <w:spacing w:after="0" w:line="240" w:lineRule="auto"/>
        <w:jc w:val="both"/>
        <w:rPr>
          <w:rFonts w:ascii="Times New Roman" w:eastAsia="Times New Roman" w:hAnsi="Times New Roman" w:cs="Times New Roman"/>
          <w:sz w:val="24"/>
          <w:szCs w:val="24"/>
          <w:lang w:eastAsia="el-GR"/>
        </w:rPr>
      </w:pPr>
      <w:r>
        <w:rPr>
          <w:rFonts w:ascii="Calibri" w:eastAsia="Times New Roman" w:hAnsi="Calibri" w:cs="Calibri"/>
          <w:color w:val="000000"/>
          <w:lang w:eastAsia="el-GR"/>
        </w:rPr>
        <w:t xml:space="preserve">Μεγαλύτερη ασφάλεια στις συναλλαγές μέσω </w:t>
      </w:r>
      <w:r w:rsidR="00190C86">
        <w:rPr>
          <w:rFonts w:ascii="Calibri" w:eastAsia="Times New Roman" w:hAnsi="Calibri" w:cs="Calibri"/>
          <w:color w:val="000000"/>
          <w:lang w:val="en-US" w:eastAsia="el-GR"/>
        </w:rPr>
        <w:t>internet</w:t>
      </w:r>
      <w:r w:rsidR="00190C86">
        <w:rPr>
          <w:rFonts w:ascii="Calibri" w:eastAsia="Times New Roman" w:hAnsi="Calibri" w:cs="Calibri"/>
          <w:color w:val="000000"/>
          <w:lang w:eastAsia="el-GR"/>
        </w:rPr>
        <w:t xml:space="preserve"> τόσο για τους καταναλωτές όσο και για τους </w:t>
      </w:r>
      <w:r w:rsidR="00F37F48">
        <w:rPr>
          <w:rFonts w:ascii="Calibri" w:eastAsia="Times New Roman" w:hAnsi="Calibri" w:cs="Calibri"/>
          <w:color w:val="000000"/>
          <w:lang w:eastAsia="el-GR"/>
        </w:rPr>
        <w:t>ηλεκτρονικούς εμπόρους</w:t>
      </w:r>
      <w:r w:rsidR="00190C86">
        <w:rPr>
          <w:rFonts w:ascii="Calibri" w:eastAsia="Times New Roman" w:hAnsi="Calibri" w:cs="Calibri"/>
          <w:color w:val="000000"/>
          <w:lang w:eastAsia="el-GR"/>
        </w:rPr>
        <w:t xml:space="preserve"> παρέχει η </w:t>
      </w:r>
      <w:r w:rsidR="00190C86" w:rsidRPr="00A94C1C">
        <w:rPr>
          <w:rFonts w:ascii="Calibri" w:eastAsia="Times New Roman" w:hAnsi="Calibri" w:cs="Calibri"/>
          <w:color w:val="000000"/>
          <w:lang w:eastAsia="el-GR"/>
        </w:rPr>
        <w:t>Ισχυρή Ταυτοποίηση Πελάτη (Strong Customer Authentication - SCA)</w:t>
      </w:r>
      <w:r w:rsidR="00190C86">
        <w:rPr>
          <w:rFonts w:ascii="Calibri" w:eastAsia="Times New Roman" w:hAnsi="Calibri" w:cs="Calibri"/>
          <w:color w:val="000000"/>
          <w:lang w:eastAsia="el-GR"/>
        </w:rPr>
        <w:t xml:space="preserve"> που πλέον γίνεται υποχρεωτική για όλους από την 1</w:t>
      </w:r>
      <w:r w:rsidR="00190C86" w:rsidRPr="00190C86">
        <w:rPr>
          <w:rFonts w:ascii="Calibri" w:eastAsia="Times New Roman" w:hAnsi="Calibri" w:cs="Calibri"/>
          <w:color w:val="000000"/>
          <w:vertAlign w:val="superscript"/>
          <w:lang w:eastAsia="el-GR"/>
        </w:rPr>
        <w:t>η</w:t>
      </w:r>
      <w:r w:rsidR="00190C86">
        <w:rPr>
          <w:rFonts w:ascii="Calibri" w:eastAsia="Times New Roman" w:hAnsi="Calibri" w:cs="Calibri"/>
          <w:color w:val="000000"/>
          <w:lang w:eastAsia="el-GR"/>
        </w:rPr>
        <w:t xml:space="preserve"> Ιανουαρίου 2021. Η νέα αυτή υποχρέωση</w:t>
      </w:r>
      <w:r w:rsidR="00055A0A">
        <w:rPr>
          <w:rFonts w:ascii="Calibri" w:eastAsia="Times New Roman" w:hAnsi="Calibri" w:cs="Calibri"/>
          <w:color w:val="000000"/>
          <w:lang w:eastAsia="el-GR"/>
        </w:rPr>
        <w:t>,</w:t>
      </w:r>
      <w:r w:rsidR="00190C86">
        <w:rPr>
          <w:rFonts w:ascii="Calibri" w:eastAsia="Times New Roman" w:hAnsi="Calibri" w:cs="Calibri"/>
          <w:color w:val="000000"/>
          <w:lang w:eastAsia="el-GR"/>
        </w:rPr>
        <w:t xml:space="preserve"> που έρχεται σε μια στιγμή που λόγω των συνθηκών της πανδημίας σημειώνεται εκρηκτική αύξηση στις συναλλαγές μέσω </w:t>
      </w:r>
      <w:r w:rsidR="00190C86">
        <w:rPr>
          <w:rFonts w:ascii="Calibri" w:eastAsia="Times New Roman" w:hAnsi="Calibri" w:cs="Calibri"/>
          <w:color w:val="000000"/>
          <w:lang w:val="en-US" w:eastAsia="el-GR"/>
        </w:rPr>
        <w:t>internet</w:t>
      </w:r>
      <w:r w:rsidR="00190C86">
        <w:rPr>
          <w:rFonts w:ascii="Calibri" w:eastAsia="Times New Roman" w:hAnsi="Calibri" w:cs="Calibri"/>
          <w:color w:val="000000"/>
          <w:lang w:eastAsia="el-GR"/>
        </w:rPr>
        <w:t>, απορρέει από τ</w:t>
      </w:r>
      <w:r w:rsidR="00055A0A">
        <w:rPr>
          <w:rFonts w:ascii="Calibri" w:eastAsia="Times New Roman" w:hAnsi="Calibri" w:cs="Calibri"/>
          <w:color w:val="000000"/>
          <w:lang w:eastAsia="el-GR"/>
        </w:rPr>
        <w:t>η</w:t>
      </w:r>
      <w:r w:rsidR="00190C86">
        <w:rPr>
          <w:rFonts w:ascii="Calibri" w:eastAsia="Times New Roman" w:hAnsi="Calibri" w:cs="Calibri"/>
          <w:color w:val="000000"/>
          <w:lang w:eastAsia="el-GR"/>
        </w:rPr>
        <w:t xml:space="preserve"> </w:t>
      </w:r>
      <w:r w:rsidR="00A94C1C" w:rsidRPr="00A94C1C">
        <w:rPr>
          <w:rFonts w:ascii="Calibri" w:eastAsia="Times New Roman" w:hAnsi="Calibri" w:cs="Calibri"/>
          <w:color w:val="000000"/>
          <w:lang w:eastAsia="el-GR"/>
        </w:rPr>
        <w:t xml:space="preserve">νέα Ευρωπαϊκή Οδηγία Payment Services Directive (PSD2) </w:t>
      </w:r>
      <w:r w:rsidR="00190C86">
        <w:rPr>
          <w:rFonts w:ascii="Calibri" w:eastAsia="Times New Roman" w:hAnsi="Calibri" w:cs="Calibri"/>
          <w:color w:val="000000"/>
          <w:lang w:eastAsia="el-GR"/>
        </w:rPr>
        <w:t xml:space="preserve">για τις ηλεκτρονικές συναλλαγές. </w:t>
      </w:r>
      <w:r w:rsidR="00A94C1C" w:rsidRPr="00A94C1C">
        <w:rPr>
          <w:rFonts w:ascii="Calibri" w:eastAsia="Times New Roman" w:hAnsi="Calibri" w:cs="Calibri"/>
          <w:color w:val="000000"/>
          <w:lang w:eastAsia="el-GR"/>
        </w:rPr>
        <w:t>Βάσει της Οδηγίας, όλες οι συναλλαγές με κάρτα σε ηλεκτρονικά καταστήματα (e-shops), εντός του Ευρωπαϊκού Οικονομικού Χώρου (ΕΟΧ), πρέπει να περιέχουν τη λεγόμενη Ισχυρή Ταυτοποίηση Πελάτη (Strong Customer Authentication - SCA). Με αυτό το τρόπο, η Ευρωπαϊκή Οδηγία επιβάλλει την ταυτοποίηση του χρήστη, τη στιγμή που πραγματοποιεί την αγορά. Όσοι είχαμε συνηθίσει</w:t>
      </w:r>
      <w:r w:rsidR="00055A0A">
        <w:rPr>
          <w:rFonts w:ascii="Calibri" w:eastAsia="Times New Roman" w:hAnsi="Calibri" w:cs="Calibri"/>
          <w:color w:val="000000"/>
          <w:lang w:eastAsia="el-GR"/>
        </w:rPr>
        <w:t>,</w:t>
      </w:r>
      <w:r w:rsidR="00A94C1C" w:rsidRPr="00A94C1C">
        <w:rPr>
          <w:rFonts w:ascii="Calibri" w:eastAsia="Times New Roman" w:hAnsi="Calibri" w:cs="Calibri"/>
          <w:color w:val="000000"/>
          <w:lang w:eastAsia="el-GR"/>
        </w:rPr>
        <w:t xml:space="preserve"> λοιπόν</w:t>
      </w:r>
      <w:r w:rsidR="00055A0A">
        <w:rPr>
          <w:rFonts w:ascii="Calibri" w:eastAsia="Times New Roman" w:hAnsi="Calibri" w:cs="Calibri"/>
          <w:color w:val="000000"/>
          <w:lang w:eastAsia="el-GR"/>
        </w:rPr>
        <w:t>,</w:t>
      </w:r>
      <w:r w:rsidR="00A94C1C" w:rsidRPr="00A94C1C">
        <w:rPr>
          <w:rFonts w:ascii="Calibri" w:eastAsia="Times New Roman" w:hAnsi="Calibri" w:cs="Calibri"/>
          <w:color w:val="000000"/>
          <w:lang w:eastAsia="el-GR"/>
        </w:rPr>
        <w:t xml:space="preserve"> να ψωνίζουμε πληκτρολογώντας μόνο τα στοιχεία της κάρτας μας, φαίνεται ότι θα πρέπει να υιοθετήσουμε πλέον ένα ασφαλέστερο τρόπο να πληρώνουμε, όπως γίνεται και στις αγορές στα φυσικά καταστήματα όπου πληκτρολογούμε το PIN της κάρτας.</w:t>
      </w:r>
    </w:p>
    <w:p w:rsidR="00A94C1C" w:rsidRPr="00A94C1C" w:rsidRDefault="00A94C1C" w:rsidP="00A94C1C">
      <w:pPr>
        <w:spacing w:after="0" w:line="240" w:lineRule="auto"/>
        <w:rPr>
          <w:rFonts w:ascii="Times New Roman" w:eastAsia="Times New Roman" w:hAnsi="Times New Roman" w:cs="Times New Roman"/>
          <w:sz w:val="24"/>
          <w:szCs w:val="24"/>
          <w:lang w:eastAsia="el-GR"/>
        </w:rPr>
      </w:pPr>
    </w:p>
    <w:p w:rsidR="00A94C1C" w:rsidRPr="00A94C1C" w:rsidRDefault="00A94C1C" w:rsidP="00A94C1C">
      <w:pPr>
        <w:spacing w:after="0" w:line="240" w:lineRule="auto"/>
        <w:jc w:val="both"/>
        <w:rPr>
          <w:rFonts w:ascii="Times New Roman" w:eastAsia="Times New Roman" w:hAnsi="Times New Roman" w:cs="Times New Roman"/>
          <w:sz w:val="24"/>
          <w:szCs w:val="24"/>
          <w:lang w:eastAsia="el-GR"/>
        </w:rPr>
      </w:pPr>
      <w:r w:rsidRPr="00A94C1C">
        <w:rPr>
          <w:rFonts w:ascii="Calibri" w:eastAsia="Times New Roman" w:hAnsi="Calibri" w:cs="Calibri"/>
          <w:b/>
          <w:bCs/>
          <w:color w:val="000000"/>
          <w:lang w:eastAsia="el-GR"/>
        </w:rPr>
        <w:t>Τί σημαίνει αυτό για τις online αγορές;</w:t>
      </w:r>
    </w:p>
    <w:p w:rsidR="00A94C1C" w:rsidRPr="00A94C1C" w:rsidRDefault="00A94C1C" w:rsidP="00A94C1C">
      <w:pPr>
        <w:spacing w:after="0" w:line="240" w:lineRule="auto"/>
        <w:rPr>
          <w:rFonts w:ascii="Times New Roman" w:eastAsia="Times New Roman" w:hAnsi="Times New Roman" w:cs="Times New Roman"/>
          <w:sz w:val="24"/>
          <w:szCs w:val="24"/>
          <w:lang w:eastAsia="el-GR"/>
        </w:rPr>
      </w:pPr>
    </w:p>
    <w:p w:rsidR="00A94C1C" w:rsidRPr="00A94C1C" w:rsidRDefault="00B35A07" w:rsidP="00A94C1C">
      <w:pPr>
        <w:spacing w:after="0" w:line="240" w:lineRule="auto"/>
        <w:jc w:val="both"/>
        <w:rPr>
          <w:rFonts w:ascii="Times New Roman" w:eastAsia="Times New Roman" w:hAnsi="Times New Roman" w:cs="Times New Roman"/>
          <w:sz w:val="24"/>
          <w:szCs w:val="24"/>
          <w:lang w:eastAsia="el-GR"/>
        </w:rPr>
      </w:pPr>
      <w:r>
        <w:rPr>
          <w:rFonts w:ascii="Calibri" w:eastAsia="Times New Roman" w:hAnsi="Calibri" w:cs="Calibri"/>
          <w:color w:val="000000"/>
          <w:lang w:eastAsia="el-GR"/>
        </w:rPr>
        <w:t xml:space="preserve">Καθώς οι τράπεζες είναι οι βασικοί διαμεσολαβητές για τις </w:t>
      </w:r>
      <w:r>
        <w:rPr>
          <w:rFonts w:ascii="Calibri" w:eastAsia="Times New Roman" w:hAnsi="Calibri" w:cs="Calibri"/>
          <w:color w:val="000000"/>
          <w:lang w:val="en-US" w:eastAsia="el-GR"/>
        </w:rPr>
        <w:t>online</w:t>
      </w:r>
      <w:r>
        <w:rPr>
          <w:rFonts w:ascii="Calibri" w:eastAsia="Times New Roman" w:hAnsi="Calibri" w:cs="Calibri"/>
          <w:color w:val="000000"/>
          <w:lang w:eastAsia="el-GR"/>
        </w:rPr>
        <w:t xml:space="preserve"> συναλλαγές, έχουν ήδη αρχίσει να προσαρμόζονται στα νέα δεδομένα επιλέγοντας </w:t>
      </w:r>
      <w:r w:rsidR="00A94C1C" w:rsidRPr="00A94C1C">
        <w:rPr>
          <w:rFonts w:ascii="Calibri" w:eastAsia="Times New Roman" w:hAnsi="Calibri" w:cs="Calibri"/>
          <w:color w:val="000000"/>
          <w:lang w:eastAsia="el-GR"/>
        </w:rPr>
        <w:t xml:space="preserve">τους καταλληλότερους τρόπους για την ασφαλή ολοκλήρωση της συναλλαγής. Επικρατέστεροι τρόποι είναι είτε μέσω του mobile banking με το δακτυλικό αποτύπωμα ή </w:t>
      </w:r>
      <w:r w:rsidR="00F67EDB">
        <w:rPr>
          <w:rFonts w:ascii="Calibri" w:eastAsia="Times New Roman" w:hAnsi="Calibri" w:cs="Calibri"/>
          <w:color w:val="000000"/>
          <w:lang w:eastAsia="el-GR"/>
        </w:rPr>
        <w:t xml:space="preserve">την πληκτρολόγηση του </w:t>
      </w:r>
      <w:r w:rsidR="00A94C1C" w:rsidRPr="00A94C1C">
        <w:rPr>
          <w:rFonts w:ascii="Calibri" w:eastAsia="Times New Roman" w:hAnsi="Calibri" w:cs="Calibri"/>
          <w:color w:val="000000"/>
          <w:lang w:eastAsia="el-GR"/>
        </w:rPr>
        <w:t>4ψήφιο</w:t>
      </w:r>
      <w:r w:rsidR="00F67EDB">
        <w:rPr>
          <w:rFonts w:ascii="Calibri" w:eastAsia="Times New Roman" w:hAnsi="Calibri" w:cs="Calibri"/>
          <w:color w:val="000000"/>
          <w:lang w:eastAsia="el-GR"/>
        </w:rPr>
        <w:t>υ</w:t>
      </w:r>
      <w:r w:rsidR="00A94C1C" w:rsidRPr="00A94C1C">
        <w:rPr>
          <w:rFonts w:ascii="Calibri" w:eastAsia="Times New Roman" w:hAnsi="Calibri" w:cs="Calibri"/>
          <w:color w:val="000000"/>
          <w:lang w:eastAsia="el-GR"/>
        </w:rPr>
        <w:t xml:space="preserve"> κωδικ</w:t>
      </w:r>
      <w:r w:rsidR="00F67EDB">
        <w:rPr>
          <w:rFonts w:ascii="Calibri" w:eastAsia="Times New Roman" w:hAnsi="Calibri" w:cs="Calibri"/>
          <w:color w:val="000000"/>
          <w:lang w:eastAsia="el-GR"/>
        </w:rPr>
        <w:t>ού</w:t>
      </w:r>
      <w:r w:rsidR="00A94C1C" w:rsidRPr="00A94C1C">
        <w:rPr>
          <w:rFonts w:ascii="Calibri" w:eastAsia="Times New Roman" w:hAnsi="Calibri" w:cs="Calibri"/>
          <w:color w:val="000000"/>
          <w:lang w:eastAsia="el-GR"/>
        </w:rPr>
        <w:t xml:space="preserve"> </w:t>
      </w:r>
      <w:r w:rsidR="00D65712">
        <w:rPr>
          <w:rFonts w:ascii="Calibri" w:eastAsia="Times New Roman" w:hAnsi="Calibri" w:cs="Calibri"/>
          <w:color w:val="000000"/>
          <w:lang w:eastAsia="el-GR"/>
        </w:rPr>
        <w:t>ή</w:t>
      </w:r>
      <w:r w:rsidR="00F67EDB">
        <w:rPr>
          <w:rFonts w:ascii="Calibri" w:eastAsia="Times New Roman" w:hAnsi="Calibri" w:cs="Calibri"/>
          <w:color w:val="000000"/>
          <w:lang w:eastAsia="el-GR"/>
        </w:rPr>
        <w:t xml:space="preserve"> ακόμα και</w:t>
      </w:r>
      <w:r w:rsidR="00D65712">
        <w:rPr>
          <w:rFonts w:ascii="Calibri" w:eastAsia="Times New Roman" w:hAnsi="Calibri" w:cs="Calibri"/>
          <w:color w:val="000000"/>
          <w:lang w:eastAsia="el-GR"/>
        </w:rPr>
        <w:t xml:space="preserve"> </w:t>
      </w:r>
      <w:r w:rsidR="00F67EDB">
        <w:rPr>
          <w:rFonts w:ascii="Calibri" w:eastAsia="Times New Roman" w:hAnsi="Calibri" w:cs="Calibri"/>
          <w:color w:val="000000"/>
          <w:lang w:eastAsia="el-GR"/>
        </w:rPr>
        <w:t>με</w:t>
      </w:r>
      <w:r w:rsidR="00D65712">
        <w:rPr>
          <w:rFonts w:ascii="Calibri" w:eastAsia="Times New Roman" w:hAnsi="Calibri" w:cs="Calibri"/>
          <w:color w:val="000000"/>
          <w:lang w:eastAsia="el-GR"/>
        </w:rPr>
        <w:t xml:space="preserve"> </w:t>
      </w:r>
      <w:r w:rsidR="00F67EDB">
        <w:rPr>
          <w:rFonts w:ascii="Calibri" w:eastAsia="Times New Roman" w:hAnsi="Calibri" w:cs="Calibri"/>
          <w:color w:val="000000"/>
          <w:lang w:eastAsia="el-GR"/>
        </w:rPr>
        <w:t xml:space="preserve">τη </w:t>
      </w:r>
      <w:r w:rsidR="00D65712">
        <w:rPr>
          <w:rFonts w:ascii="Calibri" w:eastAsia="Times New Roman" w:hAnsi="Calibri" w:cs="Calibri"/>
          <w:color w:val="000000"/>
          <w:lang w:eastAsia="el-GR"/>
        </w:rPr>
        <w:t>χρήση κάποιας άλλη εφαρμογής στο κινητό όπου θα ταυτοποιείται ο πελάτης</w:t>
      </w:r>
      <w:r w:rsidR="00F67EDB">
        <w:rPr>
          <w:rFonts w:ascii="Calibri" w:eastAsia="Times New Roman" w:hAnsi="Calibri" w:cs="Calibri"/>
          <w:color w:val="000000"/>
          <w:lang w:eastAsia="el-GR"/>
        </w:rPr>
        <w:t>.</w:t>
      </w:r>
      <w:r w:rsidR="00D65712">
        <w:rPr>
          <w:rFonts w:ascii="Calibri" w:eastAsia="Times New Roman" w:hAnsi="Calibri" w:cs="Calibri"/>
          <w:color w:val="000000"/>
          <w:lang w:eastAsia="el-GR"/>
        </w:rPr>
        <w:t xml:space="preserve"> </w:t>
      </w:r>
      <w:r w:rsidR="00F67EDB">
        <w:rPr>
          <w:rFonts w:ascii="Calibri" w:eastAsia="Times New Roman" w:hAnsi="Calibri" w:cs="Calibri"/>
          <w:color w:val="000000"/>
          <w:lang w:eastAsia="el-GR"/>
        </w:rPr>
        <w:t>Ε</w:t>
      </w:r>
      <w:r w:rsidR="00A94C1C" w:rsidRPr="00A94C1C">
        <w:rPr>
          <w:rFonts w:ascii="Calibri" w:eastAsia="Times New Roman" w:hAnsi="Calibri" w:cs="Calibri"/>
          <w:color w:val="000000"/>
          <w:lang w:eastAsia="el-GR"/>
        </w:rPr>
        <w:t>ναλλακτικά</w:t>
      </w:r>
      <w:r w:rsidR="00F67EDB">
        <w:rPr>
          <w:rFonts w:ascii="Calibri" w:eastAsia="Times New Roman" w:hAnsi="Calibri" w:cs="Calibri"/>
          <w:color w:val="000000"/>
          <w:lang w:eastAsia="el-GR"/>
        </w:rPr>
        <w:t>, η συναλλαγή μπορεί να ολοκληρωθεί</w:t>
      </w:r>
      <w:r w:rsidR="00A94C1C" w:rsidRPr="00A94C1C">
        <w:rPr>
          <w:rFonts w:ascii="Calibri" w:eastAsia="Times New Roman" w:hAnsi="Calibri" w:cs="Calibri"/>
          <w:color w:val="000000"/>
          <w:lang w:eastAsia="el-GR"/>
        </w:rPr>
        <w:t xml:space="preserve"> μέσω χρήσης των κωδικών εισαγωγής του internet banking</w:t>
      </w:r>
      <w:r w:rsidR="00D65712">
        <w:rPr>
          <w:rFonts w:ascii="Calibri" w:eastAsia="Times New Roman" w:hAnsi="Calibri" w:cs="Calibri"/>
          <w:color w:val="000000"/>
          <w:lang w:eastAsia="el-GR"/>
        </w:rPr>
        <w:t xml:space="preserve"> ή κά</w:t>
      </w:r>
      <w:r w:rsidR="00F67EDB">
        <w:rPr>
          <w:rFonts w:ascii="Calibri" w:eastAsia="Times New Roman" w:hAnsi="Calibri" w:cs="Calibri"/>
          <w:color w:val="000000"/>
          <w:lang w:eastAsia="el-GR"/>
        </w:rPr>
        <w:t>ποιο</w:t>
      </w:r>
      <w:r w:rsidR="00D65712">
        <w:rPr>
          <w:rFonts w:ascii="Calibri" w:eastAsia="Times New Roman" w:hAnsi="Calibri" w:cs="Calibri"/>
          <w:color w:val="000000"/>
          <w:lang w:eastAsia="el-GR"/>
        </w:rPr>
        <w:t xml:space="preserve"> άλλο </w:t>
      </w:r>
      <w:r w:rsidR="00F67EDB">
        <w:rPr>
          <w:rFonts w:ascii="Calibri" w:eastAsia="Times New Roman" w:hAnsi="Calibri" w:cs="Calibri"/>
          <w:color w:val="000000"/>
          <w:lang w:eastAsia="el-GR"/>
        </w:rPr>
        <w:t xml:space="preserve">στοιχείο </w:t>
      </w:r>
      <w:r w:rsidR="00D65712">
        <w:rPr>
          <w:rFonts w:ascii="Calibri" w:eastAsia="Times New Roman" w:hAnsi="Calibri" w:cs="Calibri"/>
          <w:color w:val="000000"/>
          <w:lang w:eastAsia="el-GR"/>
        </w:rPr>
        <w:t>που γνωρίζει ο πελ</w:t>
      </w:r>
      <w:r w:rsidR="00F67EDB">
        <w:rPr>
          <w:rFonts w:ascii="Calibri" w:eastAsia="Times New Roman" w:hAnsi="Calibri" w:cs="Calibri"/>
          <w:color w:val="000000"/>
          <w:lang w:eastAsia="el-GR"/>
        </w:rPr>
        <w:t>άτης</w:t>
      </w:r>
      <w:r w:rsidR="00A94C1C" w:rsidRPr="00A94C1C">
        <w:rPr>
          <w:rFonts w:ascii="Calibri" w:eastAsia="Times New Roman" w:hAnsi="Calibri" w:cs="Calibri"/>
          <w:color w:val="000000"/>
          <w:lang w:eastAsia="el-GR"/>
        </w:rPr>
        <w:t xml:space="preserve"> συνδυαστικά με κωδικό μιας χρήσης</w:t>
      </w:r>
      <w:r w:rsidR="00561CA6">
        <w:rPr>
          <w:rFonts w:ascii="Calibri" w:eastAsia="Times New Roman" w:hAnsi="Calibri" w:cs="Calibri"/>
          <w:color w:val="000000"/>
          <w:lang w:eastAsia="el-GR"/>
        </w:rPr>
        <w:t>,</w:t>
      </w:r>
      <w:r w:rsidR="00A94C1C" w:rsidRPr="00A94C1C">
        <w:rPr>
          <w:rFonts w:ascii="Calibri" w:eastAsia="Times New Roman" w:hAnsi="Calibri" w:cs="Calibri"/>
          <w:color w:val="000000"/>
          <w:lang w:eastAsia="el-GR"/>
        </w:rPr>
        <w:t xml:space="preserve"> </w:t>
      </w:r>
      <w:r w:rsidR="00F67EDB">
        <w:rPr>
          <w:rFonts w:ascii="Calibri" w:eastAsia="Times New Roman" w:hAnsi="Calibri" w:cs="Calibri"/>
          <w:color w:val="000000"/>
          <w:lang w:eastAsia="el-GR"/>
        </w:rPr>
        <w:t>τα οποία</w:t>
      </w:r>
      <w:r w:rsidR="00F67EDB" w:rsidRPr="00A94C1C">
        <w:rPr>
          <w:rFonts w:ascii="Calibri" w:eastAsia="Times New Roman" w:hAnsi="Calibri" w:cs="Calibri"/>
          <w:color w:val="000000"/>
          <w:lang w:eastAsia="el-GR"/>
        </w:rPr>
        <w:t xml:space="preserve"> </w:t>
      </w:r>
      <w:r w:rsidR="00A94C1C" w:rsidRPr="00A94C1C">
        <w:rPr>
          <w:rFonts w:ascii="Calibri" w:eastAsia="Times New Roman" w:hAnsi="Calibri" w:cs="Calibri"/>
          <w:color w:val="000000"/>
          <w:lang w:eastAsia="el-GR"/>
        </w:rPr>
        <w:t>αποστέλλονται αυτόματα από την τράπεζα στο κινητό του χρήστη.  </w:t>
      </w:r>
    </w:p>
    <w:p w:rsidR="00A94C1C" w:rsidRPr="00A94C1C" w:rsidRDefault="00A94C1C" w:rsidP="00A94C1C">
      <w:pPr>
        <w:spacing w:after="0" w:line="240" w:lineRule="auto"/>
        <w:rPr>
          <w:rFonts w:ascii="Times New Roman" w:eastAsia="Times New Roman" w:hAnsi="Times New Roman" w:cs="Times New Roman"/>
          <w:sz w:val="24"/>
          <w:szCs w:val="24"/>
          <w:lang w:eastAsia="el-GR"/>
        </w:rPr>
      </w:pPr>
    </w:p>
    <w:p w:rsidR="00A94C1C" w:rsidRPr="00F67EDB" w:rsidRDefault="00561CA6" w:rsidP="00A94C1C">
      <w:pPr>
        <w:spacing w:after="0" w:line="240" w:lineRule="auto"/>
        <w:jc w:val="both"/>
        <w:rPr>
          <w:rFonts w:ascii="Times New Roman" w:eastAsia="Times New Roman" w:hAnsi="Times New Roman" w:cs="Times New Roman"/>
          <w:sz w:val="24"/>
          <w:szCs w:val="24"/>
          <w:lang w:eastAsia="el-GR"/>
        </w:rPr>
      </w:pPr>
      <w:r w:rsidRPr="00561CA6">
        <w:rPr>
          <w:rFonts w:ascii="Calibri" w:eastAsia="Times New Roman" w:hAnsi="Calibri" w:cs="Calibri"/>
          <w:bCs/>
          <w:color w:val="000000"/>
          <w:lang w:eastAsia="el-GR"/>
        </w:rPr>
        <w:t xml:space="preserve">Από την πλευρά τους και οι </w:t>
      </w:r>
      <w:r w:rsidR="00A94C1C" w:rsidRPr="00A94C1C">
        <w:rPr>
          <w:rFonts w:ascii="Calibri" w:eastAsia="Times New Roman" w:hAnsi="Calibri" w:cs="Calibri"/>
          <w:bCs/>
          <w:color w:val="000000"/>
          <w:lang w:eastAsia="el-GR"/>
        </w:rPr>
        <w:t xml:space="preserve">e-shoppers </w:t>
      </w:r>
      <w:r w:rsidRPr="00561CA6">
        <w:rPr>
          <w:rFonts w:ascii="Calibri" w:eastAsia="Times New Roman" w:hAnsi="Calibri" w:cs="Calibri"/>
          <w:bCs/>
          <w:color w:val="000000"/>
          <w:lang w:eastAsia="el-GR"/>
        </w:rPr>
        <w:t xml:space="preserve">θα πρέπει να προσαρμοστούν άμεσα </w:t>
      </w:r>
      <w:r w:rsidR="00A94C1C" w:rsidRPr="00A94C1C">
        <w:rPr>
          <w:rFonts w:ascii="Calibri" w:eastAsia="Times New Roman" w:hAnsi="Calibri" w:cs="Calibri"/>
          <w:bCs/>
          <w:color w:val="000000"/>
          <w:lang w:eastAsia="el-GR"/>
        </w:rPr>
        <w:t xml:space="preserve">για να </w:t>
      </w:r>
      <w:r>
        <w:rPr>
          <w:rFonts w:ascii="Calibri" w:eastAsia="Times New Roman" w:hAnsi="Calibri" w:cs="Calibri"/>
          <w:bCs/>
          <w:color w:val="000000"/>
          <w:lang w:eastAsia="el-GR"/>
        </w:rPr>
        <w:t xml:space="preserve">εξασφαλίσουν την απαραίτητη αυξημένη ασφάλεια, να </w:t>
      </w:r>
      <w:r w:rsidR="00A94C1C" w:rsidRPr="00A94C1C">
        <w:rPr>
          <w:rFonts w:ascii="Calibri" w:eastAsia="Times New Roman" w:hAnsi="Calibri" w:cs="Calibri"/>
          <w:bCs/>
          <w:color w:val="000000"/>
          <w:lang w:eastAsia="el-GR"/>
        </w:rPr>
        <w:t xml:space="preserve">διευκολύνουν </w:t>
      </w:r>
      <w:r w:rsidRPr="00561CA6">
        <w:rPr>
          <w:rFonts w:ascii="Calibri" w:eastAsia="Times New Roman" w:hAnsi="Calibri" w:cs="Calibri"/>
          <w:bCs/>
          <w:color w:val="000000"/>
          <w:lang w:eastAsia="el-GR"/>
        </w:rPr>
        <w:t xml:space="preserve">τις καθημερινές τους συναλλαγές </w:t>
      </w:r>
      <w:r>
        <w:rPr>
          <w:rFonts w:ascii="Calibri" w:eastAsia="Times New Roman" w:hAnsi="Calibri" w:cs="Calibri"/>
          <w:bCs/>
          <w:color w:val="000000"/>
          <w:lang w:eastAsia="el-GR"/>
        </w:rPr>
        <w:t xml:space="preserve">και να μην αποκλειστούν από τον κόσμο των </w:t>
      </w:r>
      <w:r>
        <w:rPr>
          <w:rFonts w:ascii="Calibri" w:eastAsia="Times New Roman" w:hAnsi="Calibri" w:cs="Calibri"/>
          <w:bCs/>
          <w:color w:val="000000"/>
          <w:lang w:val="en-US" w:eastAsia="el-GR"/>
        </w:rPr>
        <w:t>online</w:t>
      </w:r>
      <w:r>
        <w:rPr>
          <w:rFonts w:ascii="Calibri" w:eastAsia="Times New Roman" w:hAnsi="Calibri" w:cs="Calibri"/>
          <w:bCs/>
          <w:color w:val="000000"/>
          <w:lang w:eastAsia="el-GR"/>
        </w:rPr>
        <w:t xml:space="preserve"> αγορών στις οποίες δείχνουν όλο και μεγαλύτερη προτίμηση που σύμφωνα με τις έρευνες δεν θα υποχωρήσει αισθητά στην μετά καραντίνα εποχή. Οι προσαρμογές που πρέπει να κάνουν είναι απλές και συγκεκριμένα θα πρέπει</w:t>
      </w:r>
      <w:r w:rsidR="00F67EDB">
        <w:rPr>
          <w:rFonts w:ascii="Calibri" w:eastAsia="Times New Roman" w:hAnsi="Calibri" w:cs="Calibri"/>
          <w:bCs/>
          <w:color w:val="000000"/>
          <w:lang w:eastAsia="el-GR"/>
        </w:rPr>
        <w:t>:</w:t>
      </w:r>
    </w:p>
    <w:p w:rsidR="00A94C1C" w:rsidRPr="00A94C1C" w:rsidRDefault="00A94C1C" w:rsidP="00A94C1C">
      <w:pPr>
        <w:spacing w:after="0" w:line="240" w:lineRule="auto"/>
        <w:rPr>
          <w:rFonts w:ascii="Times New Roman" w:eastAsia="Times New Roman" w:hAnsi="Times New Roman" w:cs="Times New Roman"/>
          <w:sz w:val="24"/>
          <w:szCs w:val="24"/>
          <w:lang w:eastAsia="el-GR"/>
        </w:rPr>
      </w:pPr>
    </w:p>
    <w:p w:rsidR="00A94C1C" w:rsidRPr="00A94C1C" w:rsidRDefault="00561CA6" w:rsidP="00A94C1C">
      <w:pPr>
        <w:numPr>
          <w:ilvl w:val="0"/>
          <w:numId w:val="1"/>
        </w:numPr>
        <w:spacing w:after="0" w:line="240" w:lineRule="auto"/>
        <w:jc w:val="both"/>
        <w:textAlignment w:val="baseline"/>
        <w:rPr>
          <w:rFonts w:ascii="Arial" w:eastAsia="Times New Roman" w:hAnsi="Arial" w:cs="Arial"/>
          <w:color w:val="000000"/>
          <w:lang w:eastAsia="el-GR"/>
        </w:rPr>
      </w:pPr>
      <w:r>
        <w:rPr>
          <w:rFonts w:ascii="Calibri" w:eastAsia="Times New Roman" w:hAnsi="Calibri" w:cs="Calibri"/>
          <w:color w:val="000000"/>
          <w:lang w:eastAsia="el-GR"/>
        </w:rPr>
        <w:t>Να</w:t>
      </w:r>
      <w:r w:rsidR="00A94C1C" w:rsidRPr="00A94C1C">
        <w:rPr>
          <w:rFonts w:ascii="Calibri" w:eastAsia="Times New Roman" w:hAnsi="Calibri" w:cs="Calibri"/>
          <w:color w:val="000000"/>
          <w:lang w:eastAsia="el-GR"/>
        </w:rPr>
        <w:t xml:space="preserve"> εγγραφούν στο internet banking των τραπεζών από τις οποίες έχουν κάρτα πληρωμών.</w:t>
      </w:r>
    </w:p>
    <w:p w:rsidR="00A94C1C" w:rsidRPr="00A94C1C" w:rsidRDefault="00A94C1C" w:rsidP="00A94C1C">
      <w:pPr>
        <w:numPr>
          <w:ilvl w:val="0"/>
          <w:numId w:val="1"/>
        </w:numPr>
        <w:spacing w:after="0" w:line="240" w:lineRule="auto"/>
        <w:jc w:val="both"/>
        <w:textAlignment w:val="baseline"/>
        <w:rPr>
          <w:rFonts w:ascii="Arial" w:eastAsia="Times New Roman" w:hAnsi="Arial" w:cs="Arial"/>
          <w:color w:val="000000"/>
          <w:lang w:eastAsia="el-GR"/>
        </w:rPr>
      </w:pPr>
      <w:r w:rsidRPr="00A94C1C">
        <w:rPr>
          <w:rFonts w:ascii="Calibri" w:eastAsia="Times New Roman" w:hAnsi="Calibri" w:cs="Calibri"/>
          <w:color w:val="000000"/>
          <w:lang w:eastAsia="el-GR"/>
        </w:rPr>
        <w:t>Να δηλώσουν το κινητό τηλέφωνο επικοινωνίας τους στις τράπεζ</w:t>
      </w:r>
      <w:r w:rsidR="00F67EDB">
        <w:rPr>
          <w:rFonts w:ascii="Calibri" w:eastAsia="Times New Roman" w:hAnsi="Calibri" w:cs="Calibri"/>
          <w:color w:val="000000"/>
          <w:lang w:eastAsia="el-GR"/>
        </w:rPr>
        <w:t>έ</w:t>
      </w:r>
      <w:r w:rsidRPr="00A94C1C">
        <w:rPr>
          <w:rFonts w:ascii="Calibri" w:eastAsia="Times New Roman" w:hAnsi="Calibri" w:cs="Calibri"/>
          <w:color w:val="000000"/>
          <w:lang w:eastAsia="el-GR"/>
        </w:rPr>
        <w:t>ς τους.</w:t>
      </w:r>
    </w:p>
    <w:p w:rsidR="00A94C1C" w:rsidRPr="00A94C1C" w:rsidRDefault="00A94C1C" w:rsidP="00A94C1C">
      <w:pPr>
        <w:numPr>
          <w:ilvl w:val="0"/>
          <w:numId w:val="1"/>
        </w:numPr>
        <w:spacing w:after="0" w:line="240" w:lineRule="auto"/>
        <w:jc w:val="both"/>
        <w:textAlignment w:val="baseline"/>
        <w:rPr>
          <w:rFonts w:ascii="Arial" w:eastAsia="Times New Roman" w:hAnsi="Arial" w:cs="Arial"/>
          <w:color w:val="000000"/>
          <w:lang w:eastAsia="el-GR"/>
        </w:rPr>
      </w:pPr>
      <w:r w:rsidRPr="00A94C1C">
        <w:rPr>
          <w:rFonts w:ascii="Calibri" w:eastAsia="Times New Roman" w:hAnsi="Calibri" w:cs="Calibri"/>
          <w:color w:val="000000"/>
          <w:lang w:eastAsia="el-GR"/>
        </w:rPr>
        <w:t>Για μεγαλύτερη ευκολία να εγκαταστήσουν το mobile app</w:t>
      </w:r>
      <w:r w:rsidR="00D65712">
        <w:rPr>
          <w:rFonts w:ascii="Calibri" w:eastAsia="Times New Roman" w:hAnsi="Calibri" w:cs="Calibri"/>
          <w:color w:val="000000"/>
          <w:lang w:eastAsia="el-GR"/>
        </w:rPr>
        <w:t xml:space="preserve"> ή </w:t>
      </w:r>
      <w:r w:rsidR="00F67EDB">
        <w:rPr>
          <w:rFonts w:ascii="Calibri" w:eastAsia="Times New Roman" w:hAnsi="Calibri" w:cs="Calibri"/>
          <w:color w:val="000000"/>
          <w:lang w:eastAsia="el-GR"/>
        </w:rPr>
        <w:t>όποιο</w:t>
      </w:r>
      <w:r w:rsidR="00D65712">
        <w:rPr>
          <w:rFonts w:ascii="Calibri" w:eastAsia="Times New Roman" w:hAnsi="Calibri" w:cs="Calibri"/>
          <w:color w:val="000000"/>
          <w:lang w:eastAsia="el-GR"/>
        </w:rPr>
        <w:t xml:space="preserve"> άλλο </w:t>
      </w:r>
      <w:r w:rsidR="00D65712">
        <w:rPr>
          <w:rFonts w:ascii="Calibri" w:eastAsia="Times New Roman" w:hAnsi="Calibri" w:cs="Calibri"/>
          <w:color w:val="000000"/>
          <w:lang w:val="en-US" w:eastAsia="el-GR"/>
        </w:rPr>
        <w:t>app</w:t>
      </w:r>
      <w:r w:rsidRPr="00A94C1C">
        <w:rPr>
          <w:rFonts w:ascii="Calibri" w:eastAsia="Times New Roman" w:hAnsi="Calibri" w:cs="Calibri"/>
          <w:color w:val="000000"/>
          <w:lang w:eastAsia="el-GR"/>
        </w:rPr>
        <w:t xml:space="preserve"> της τράπεζ</w:t>
      </w:r>
      <w:r w:rsidR="00F67EDB">
        <w:rPr>
          <w:rFonts w:ascii="Calibri" w:eastAsia="Times New Roman" w:hAnsi="Calibri" w:cs="Calibri"/>
          <w:color w:val="000000"/>
          <w:lang w:eastAsia="el-GR"/>
        </w:rPr>
        <w:t>ά</w:t>
      </w:r>
      <w:r w:rsidRPr="00A94C1C">
        <w:rPr>
          <w:rFonts w:ascii="Calibri" w:eastAsia="Times New Roman" w:hAnsi="Calibri" w:cs="Calibri"/>
          <w:color w:val="000000"/>
          <w:lang w:eastAsia="el-GR"/>
        </w:rPr>
        <w:t>ς τους</w:t>
      </w:r>
      <w:r w:rsidR="00D65712" w:rsidRPr="00F67EDB">
        <w:rPr>
          <w:rFonts w:ascii="Calibri" w:eastAsia="Times New Roman" w:hAnsi="Calibri" w:cs="Calibri"/>
          <w:color w:val="000000"/>
          <w:lang w:eastAsia="el-GR"/>
        </w:rPr>
        <w:t xml:space="preserve"> </w:t>
      </w:r>
      <w:r w:rsidR="00D65712">
        <w:rPr>
          <w:rFonts w:ascii="Calibri" w:eastAsia="Times New Roman" w:hAnsi="Calibri" w:cs="Calibri"/>
          <w:color w:val="000000"/>
          <w:lang w:eastAsia="el-GR"/>
        </w:rPr>
        <w:t>χρειάζεται για την ταυτοποίηση</w:t>
      </w:r>
      <w:r w:rsidRPr="00A94C1C">
        <w:rPr>
          <w:rFonts w:ascii="Calibri" w:eastAsia="Times New Roman" w:hAnsi="Calibri" w:cs="Calibri"/>
          <w:color w:val="000000"/>
          <w:lang w:eastAsia="el-GR"/>
        </w:rPr>
        <w:t>.</w:t>
      </w:r>
    </w:p>
    <w:p w:rsidR="00A94C1C" w:rsidRPr="00A94C1C" w:rsidRDefault="00A94C1C" w:rsidP="00A94C1C">
      <w:pPr>
        <w:numPr>
          <w:ilvl w:val="0"/>
          <w:numId w:val="1"/>
        </w:numPr>
        <w:spacing w:after="0" w:line="240" w:lineRule="auto"/>
        <w:jc w:val="both"/>
        <w:textAlignment w:val="baseline"/>
        <w:rPr>
          <w:rFonts w:ascii="Arial" w:eastAsia="Times New Roman" w:hAnsi="Arial" w:cs="Arial"/>
          <w:color w:val="000000"/>
          <w:lang w:eastAsia="el-GR"/>
        </w:rPr>
      </w:pPr>
      <w:r w:rsidRPr="00A94C1C">
        <w:rPr>
          <w:rFonts w:ascii="Calibri" w:eastAsia="Times New Roman" w:hAnsi="Calibri" w:cs="Calibri"/>
          <w:color w:val="000000"/>
          <w:lang w:eastAsia="el-GR"/>
        </w:rPr>
        <w:t>Να έχουν μαζί με την κάρτα τους και το κινητό τους τηλέφωνο όταν κάνουν online συναλλαγές.</w:t>
      </w:r>
    </w:p>
    <w:p w:rsidR="00A94C1C" w:rsidRPr="00A94C1C" w:rsidRDefault="00A94C1C" w:rsidP="00A94C1C">
      <w:pPr>
        <w:spacing w:after="0" w:line="240" w:lineRule="auto"/>
        <w:rPr>
          <w:rFonts w:ascii="Times New Roman" w:eastAsia="Times New Roman" w:hAnsi="Times New Roman" w:cs="Times New Roman"/>
          <w:sz w:val="24"/>
          <w:szCs w:val="24"/>
          <w:lang w:eastAsia="el-GR"/>
        </w:rPr>
      </w:pPr>
    </w:p>
    <w:p w:rsidR="00A94C1C" w:rsidRPr="00A94C1C" w:rsidRDefault="00A94C1C" w:rsidP="00A94C1C">
      <w:pPr>
        <w:spacing w:after="0" w:line="240" w:lineRule="auto"/>
        <w:jc w:val="both"/>
        <w:rPr>
          <w:rFonts w:ascii="Times New Roman" w:eastAsia="Times New Roman" w:hAnsi="Times New Roman" w:cs="Times New Roman"/>
          <w:sz w:val="24"/>
          <w:szCs w:val="24"/>
          <w:lang w:eastAsia="el-GR"/>
        </w:rPr>
      </w:pPr>
      <w:r w:rsidRPr="00A94C1C">
        <w:rPr>
          <w:rFonts w:ascii="Calibri" w:eastAsia="Times New Roman" w:hAnsi="Calibri" w:cs="Calibri"/>
          <w:b/>
          <w:bCs/>
          <w:color w:val="000000"/>
          <w:lang w:eastAsia="el-GR"/>
        </w:rPr>
        <w:t>Τι κάνει η Τράπεζα Πειραιώς στο πλαίσιο εφαρμογής της οδηγίας PSD2;</w:t>
      </w:r>
    </w:p>
    <w:p w:rsidR="00A94C1C" w:rsidRPr="00A94C1C" w:rsidRDefault="00A94C1C" w:rsidP="00A94C1C">
      <w:pPr>
        <w:spacing w:after="0" w:line="240" w:lineRule="auto"/>
        <w:rPr>
          <w:rFonts w:ascii="Times New Roman" w:eastAsia="Times New Roman" w:hAnsi="Times New Roman" w:cs="Times New Roman"/>
          <w:sz w:val="24"/>
          <w:szCs w:val="24"/>
          <w:lang w:eastAsia="el-GR"/>
        </w:rPr>
      </w:pPr>
    </w:p>
    <w:p w:rsidR="00A94C1C" w:rsidRPr="00A94C1C" w:rsidRDefault="00A94C1C" w:rsidP="00A94C1C">
      <w:pPr>
        <w:spacing w:after="0" w:line="240" w:lineRule="auto"/>
        <w:jc w:val="both"/>
        <w:rPr>
          <w:rFonts w:ascii="Times New Roman" w:eastAsia="Times New Roman" w:hAnsi="Times New Roman" w:cs="Times New Roman"/>
          <w:sz w:val="24"/>
          <w:szCs w:val="24"/>
          <w:lang w:eastAsia="el-GR"/>
        </w:rPr>
      </w:pPr>
      <w:r w:rsidRPr="00A94C1C">
        <w:rPr>
          <w:rFonts w:ascii="Calibri" w:eastAsia="Times New Roman" w:hAnsi="Calibri" w:cs="Calibri"/>
          <w:color w:val="000000"/>
          <w:lang w:eastAsia="el-GR"/>
        </w:rPr>
        <w:t xml:space="preserve">Η Τράπεζα Πειραιώς </w:t>
      </w:r>
      <w:r w:rsidR="00561CA6">
        <w:rPr>
          <w:rFonts w:ascii="Calibri" w:eastAsia="Times New Roman" w:hAnsi="Calibri" w:cs="Calibri"/>
          <w:color w:val="000000"/>
          <w:lang w:eastAsia="el-GR"/>
        </w:rPr>
        <w:t xml:space="preserve">έχει ήδη υιοθετήσει </w:t>
      </w:r>
      <w:r w:rsidRPr="00A94C1C">
        <w:rPr>
          <w:rFonts w:ascii="Calibri" w:eastAsia="Times New Roman" w:hAnsi="Calibri" w:cs="Calibri"/>
          <w:color w:val="000000"/>
          <w:lang w:eastAsia="el-GR"/>
        </w:rPr>
        <w:t>ως μέθοδο ταυτοποίησης τη χρήση της ηλεκτρονικής τραπεζικής winbank. Αυτό σημαίνει ότι ένας πελάτης της Τράπεζας Πειραιώς που επιθυμεί να κάνει α</w:t>
      </w:r>
      <w:r w:rsidR="00055A0A">
        <w:rPr>
          <w:rFonts w:ascii="Calibri" w:eastAsia="Times New Roman" w:hAnsi="Calibri" w:cs="Calibri"/>
          <w:color w:val="000000"/>
          <w:lang w:eastAsia="el-GR"/>
        </w:rPr>
        <w:t>γορά με την κάρτα του σε e-shop</w:t>
      </w:r>
      <w:r w:rsidRPr="00A94C1C">
        <w:rPr>
          <w:rFonts w:ascii="Calibri" w:eastAsia="Times New Roman" w:hAnsi="Calibri" w:cs="Calibri"/>
          <w:color w:val="000000"/>
          <w:lang w:eastAsia="el-GR"/>
        </w:rPr>
        <w:t xml:space="preserve"> χρειάζεται να έχει ενεργοποιημένο το winbank mobile ή/και web banking. </w:t>
      </w:r>
    </w:p>
    <w:p w:rsidR="00A94C1C" w:rsidRPr="00A94C1C" w:rsidRDefault="00A94C1C" w:rsidP="00A94C1C">
      <w:pPr>
        <w:spacing w:after="0" w:line="240" w:lineRule="auto"/>
        <w:rPr>
          <w:rFonts w:ascii="Times New Roman" w:eastAsia="Times New Roman" w:hAnsi="Times New Roman" w:cs="Times New Roman"/>
          <w:sz w:val="24"/>
          <w:szCs w:val="24"/>
          <w:lang w:eastAsia="el-GR"/>
        </w:rPr>
      </w:pPr>
    </w:p>
    <w:p w:rsidR="00A94C1C" w:rsidRPr="00A94C1C" w:rsidRDefault="00A94C1C" w:rsidP="00A94C1C">
      <w:pPr>
        <w:spacing w:after="0" w:line="240" w:lineRule="auto"/>
        <w:jc w:val="both"/>
        <w:rPr>
          <w:rFonts w:ascii="Times New Roman" w:eastAsia="Times New Roman" w:hAnsi="Times New Roman" w:cs="Times New Roman"/>
          <w:sz w:val="24"/>
          <w:szCs w:val="24"/>
          <w:lang w:eastAsia="el-GR"/>
        </w:rPr>
      </w:pPr>
      <w:r w:rsidRPr="00A94C1C">
        <w:rPr>
          <w:rFonts w:ascii="Calibri" w:eastAsia="Times New Roman" w:hAnsi="Calibri" w:cs="Calibri"/>
          <w:color w:val="000000"/>
          <w:lang w:eastAsia="el-GR"/>
        </w:rPr>
        <w:t>Πιο συγκεκριμένα, μετά την καταχώρηση των στοιχείων της κάρτας του στην ιστοσελίδα του εμπόρου, στην περίπτωση που ο συναλλασσόμενος χρησιμοποιεί το winbank mobile app, του ζητείται να αποδεχτεί τη συναλλαγή μέσω ενός push notification που λαμβάνει στο κινητό του χρησιμοποιώντας τον κωδικό πρόσβασής του στην υπηρεσία (4ψηφιο κωδικό ή δακτυλικό αποτύπωμα σε συμβατές συσκευές). </w:t>
      </w:r>
    </w:p>
    <w:p w:rsidR="00A94C1C" w:rsidRPr="00A94C1C" w:rsidRDefault="00A94C1C" w:rsidP="00A94C1C">
      <w:pPr>
        <w:spacing w:after="0" w:line="240" w:lineRule="auto"/>
        <w:rPr>
          <w:rFonts w:ascii="Times New Roman" w:eastAsia="Times New Roman" w:hAnsi="Times New Roman" w:cs="Times New Roman"/>
          <w:sz w:val="24"/>
          <w:szCs w:val="24"/>
          <w:lang w:eastAsia="el-GR"/>
        </w:rPr>
      </w:pPr>
    </w:p>
    <w:p w:rsidR="00A94C1C" w:rsidRPr="00A94C1C" w:rsidRDefault="00A94C1C" w:rsidP="00A94C1C">
      <w:pPr>
        <w:spacing w:after="0" w:line="240" w:lineRule="auto"/>
        <w:jc w:val="both"/>
        <w:rPr>
          <w:rFonts w:ascii="Times New Roman" w:eastAsia="Times New Roman" w:hAnsi="Times New Roman" w:cs="Times New Roman"/>
          <w:sz w:val="24"/>
          <w:szCs w:val="24"/>
          <w:lang w:eastAsia="el-GR"/>
        </w:rPr>
      </w:pPr>
      <w:r w:rsidRPr="00A94C1C">
        <w:rPr>
          <w:rFonts w:ascii="Calibri" w:eastAsia="Times New Roman" w:hAnsi="Calibri" w:cs="Calibri"/>
          <w:color w:val="000000"/>
          <w:lang w:eastAsia="el-GR"/>
        </w:rPr>
        <w:t>Εναλλακτικά, στην περίπτωση που ο συναλλασσόμενος χρησιμοποιεί το winbank web banking, του ζητείται από την Τράπεζα να καταχωρήσει τους προσωπικούς κωδικούς πρόσβασής του στην υπηρεσία, σε συνδυασμό με έναν μοναδικό κωδικό extraPIN που λαμβάνει με SMS στο κινητό τηλέφωνο που έχει δηλώσει. </w:t>
      </w:r>
    </w:p>
    <w:p w:rsidR="00A94C1C" w:rsidRPr="00A94C1C" w:rsidRDefault="00A94C1C" w:rsidP="00A94C1C">
      <w:pPr>
        <w:spacing w:after="0" w:line="240" w:lineRule="auto"/>
        <w:rPr>
          <w:rFonts w:ascii="Times New Roman" w:eastAsia="Times New Roman" w:hAnsi="Times New Roman" w:cs="Times New Roman"/>
          <w:sz w:val="24"/>
          <w:szCs w:val="24"/>
          <w:lang w:eastAsia="el-GR"/>
        </w:rPr>
      </w:pPr>
    </w:p>
    <w:p w:rsidR="00A94C1C" w:rsidRPr="00A94C1C" w:rsidRDefault="00A94C1C" w:rsidP="00A94C1C">
      <w:pPr>
        <w:spacing w:after="0" w:line="240" w:lineRule="auto"/>
        <w:jc w:val="both"/>
        <w:rPr>
          <w:rFonts w:ascii="Times New Roman" w:eastAsia="Times New Roman" w:hAnsi="Times New Roman" w:cs="Times New Roman"/>
          <w:sz w:val="24"/>
          <w:szCs w:val="24"/>
          <w:lang w:eastAsia="el-GR"/>
        </w:rPr>
      </w:pPr>
      <w:r w:rsidRPr="00A94C1C">
        <w:rPr>
          <w:rFonts w:ascii="Calibri" w:eastAsia="Times New Roman" w:hAnsi="Calibri" w:cs="Calibri"/>
          <w:color w:val="000000"/>
          <w:lang w:eastAsia="el-GR"/>
        </w:rPr>
        <w:t>Στελέχη της Τράπεζας Πειραιώς σημειώνουν ότι μέχρι και τις 31/12/2020, σε κάποιες ηλεκτρονικές συναλλαγές ενδέχεται να μην υπάρξει εφαρμογή της Ισχυρής Ταυτοποίησης λόγω σταδιακής προσαρμογής όλων των εμπλεκόμενων φορέων. Σε κάθε περίπτωση</w:t>
      </w:r>
      <w:r w:rsidR="00055A0A">
        <w:rPr>
          <w:rFonts w:ascii="Calibri" w:eastAsia="Times New Roman" w:hAnsi="Calibri" w:cs="Calibri"/>
          <w:color w:val="000000"/>
          <w:lang w:eastAsia="el-GR"/>
        </w:rPr>
        <w:t>,</w:t>
      </w:r>
      <w:r w:rsidRPr="00A94C1C">
        <w:rPr>
          <w:rFonts w:ascii="Calibri" w:eastAsia="Times New Roman" w:hAnsi="Calibri" w:cs="Calibri"/>
          <w:color w:val="000000"/>
          <w:lang w:eastAsia="el-GR"/>
        </w:rPr>
        <w:t xml:space="preserve"> όμως, οι πελάτες θα πρέπει να βεβαιωθούν ότι η Τράπεζα έχει τα σωστά στοιχεία επικοινωνίας τους, </w:t>
      </w:r>
      <w:r w:rsidR="00055A0A">
        <w:rPr>
          <w:rFonts w:ascii="Calibri" w:eastAsia="Times New Roman" w:hAnsi="Calibri" w:cs="Calibri"/>
          <w:color w:val="000000"/>
          <w:lang w:eastAsia="el-GR"/>
        </w:rPr>
        <w:t>κάτι που μπορεί να γίνει εύκολα</w:t>
      </w:r>
      <w:r w:rsidRPr="00A94C1C">
        <w:rPr>
          <w:rFonts w:ascii="Calibri" w:eastAsia="Times New Roman" w:hAnsi="Calibri" w:cs="Calibri"/>
          <w:color w:val="000000"/>
          <w:lang w:eastAsia="el-GR"/>
        </w:rPr>
        <w:t xml:space="preserve"> χωρίς τη μετάβασή </w:t>
      </w:r>
      <w:r w:rsidR="00055A0A">
        <w:rPr>
          <w:rFonts w:ascii="Calibri" w:eastAsia="Times New Roman" w:hAnsi="Calibri" w:cs="Calibri"/>
          <w:color w:val="000000"/>
          <w:lang w:eastAsia="el-GR"/>
        </w:rPr>
        <w:lastRenderedPageBreak/>
        <w:t>τους σε κατάστημα</w:t>
      </w:r>
      <w:bookmarkStart w:id="0" w:name="_GoBack"/>
      <w:bookmarkEnd w:id="0"/>
      <w:r w:rsidRPr="00A94C1C">
        <w:rPr>
          <w:rFonts w:ascii="Calibri" w:eastAsia="Times New Roman" w:hAnsi="Calibri" w:cs="Calibri"/>
          <w:color w:val="000000"/>
          <w:lang w:eastAsia="el-GR"/>
        </w:rPr>
        <w:t xml:space="preserve"> μέσω της υπηρεσίας winbank web banking, έτσι ώστε να μην αντιμετωπίσουν προβλήματα στις online συναλλαγές τους. </w:t>
      </w:r>
    </w:p>
    <w:p w:rsidR="00EF0523" w:rsidRDefault="00A94C1C" w:rsidP="005D4EEA">
      <w:pPr>
        <w:spacing w:after="0" w:line="240" w:lineRule="auto"/>
        <w:jc w:val="both"/>
      </w:pPr>
      <w:r w:rsidRPr="00A94C1C">
        <w:rPr>
          <w:rFonts w:ascii="Calibri" w:eastAsia="Times New Roman" w:hAnsi="Calibri" w:cs="Calibri"/>
          <w:color w:val="000000"/>
          <w:lang w:eastAsia="el-GR"/>
        </w:rPr>
        <w:t xml:space="preserve">Περισσότερες πληροφορίες για την PSD2 μπορείτε να δείτε στο </w:t>
      </w:r>
      <w:hyperlink r:id="rId7" w:history="1">
        <w:r w:rsidRPr="00A94C1C">
          <w:rPr>
            <w:rFonts w:ascii="Calibri" w:eastAsia="Times New Roman" w:hAnsi="Calibri" w:cs="Calibri"/>
            <w:color w:val="0563C1"/>
            <w:u w:val="single"/>
            <w:lang w:eastAsia="el-GR"/>
          </w:rPr>
          <w:t>https://www.piraeusbank.gr/el/Idiwtes/Epikoinonia-Eksypiretisi-Pelaton/psd2/ypiresies-plhrwmwn-psd2</w:t>
        </w:r>
      </w:hyperlink>
    </w:p>
    <w:sectPr w:rsidR="00EF0523" w:rsidSect="005D4EEA">
      <w:pgSz w:w="11906" w:h="16838"/>
      <w:pgMar w:top="426" w:right="99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EFA" w:rsidRDefault="00276EFA" w:rsidP="00A94C1C">
      <w:pPr>
        <w:spacing w:after="0" w:line="240" w:lineRule="auto"/>
      </w:pPr>
      <w:r>
        <w:separator/>
      </w:r>
    </w:p>
  </w:endnote>
  <w:endnote w:type="continuationSeparator" w:id="0">
    <w:p w:rsidR="00276EFA" w:rsidRDefault="00276EFA" w:rsidP="00A9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EFA" w:rsidRDefault="00276EFA" w:rsidP="00A94C1C">
      <w:pPr>
        <w:spacing w:after="0" w:line="240" w:lineRule="auto"/>
      </w:pPr>
      <w:r>
        <w:separator/>
      </w:r>
    </w:p>
  </w:footnote>
  <w:footnote w:type="continuationSeparator" w:id="0">
    <w:p w:rsidR="00276EFA" w:rsidRDefault="00276EFA" w:rsidP="00A9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72C3"/>
    <w:multiLevelType w:val="multilevel"/>
    <w:tmpl w:val="0A46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1C"/>
    <w:rsid w:val="00055A0A"/>
    <w:rsid w:val="001502F0"/>
    <w:rsid w:val="00190C86"/>
    <w:rsid w:val="00276EFA"/>
    <w:rsid w:val="00561CA6"/>
    <w:rsid w:val="00566FF6"/>
    <w:rsid w:val="005D4EEA"/>
    <w:rsid w:val="007E0C4A"/>
    <w:rsid w:val="0097764C"/>
    <w:rsid w:val="00A90C58"/>
    <w:rsid w:val="00A94C1C"/>
    <w:rsid w:val="00B35A07"/>
    <w:rsid w:val="00D65712"/>
    <w:rsid w:val="00EF0523"/>
    <w:rsid w:val="00F37F48"/>
    <w:rsid w:val="00F67EDB"/>
    <w:rsid w:val="00F77E75"/>
    <w:rsid w:val="00FC07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617F"/>
  <w15:chartTrackingRefBased/>
  <w15:docId w15:val="{D94B02CE-7471-483C-BA08-4954A3B8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C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4C1C"/>
  </w:style>
  <w:style w:type="paragraph" w:styleId="Footer">
    <w:name w:val="footer"/>
    <w:basedOn w:val="Normal"/>
    <w:link w:val="FooterChar"/>
    <w:uiPriority w:val="99"/>
    <w:unhideWhenUsed/>
    <w:rsid w:val="00A94C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4C1C"/>
  </w:style>
  <w:style w:type="character" w:styleId="CommentReference">
    <w:name w:val="annotation reference"/>
    <w:basedOn w:val="DefaultParagraphFont"/>
    <w:uiPriority w:val="99"/>
    <w:semiHidden/>
    <w:unhideWhenUsed/>
    <w:rsid w:val="00D65712"/>
    <w:rPr>
      <w:sz w:val="16"/>
      <w:szCs w:val="16"/>
    </w:rPr>
  </w:style>
  <w:style w:type="paragraph" w:styleId="CommentText">
    <w:name w:val="annotation text"/>
    <w:basedOn w:val="Normal"/>
    <w:link w:val="CommentTextChar"/>
    <w:uiPriority w:val="99"/>
    <w:semiHidden/>
    <w:unhideWhenUsed/>
    <w:rsid w:val="00D65712"/>
    <w:pPr>
      <w:spacing w:line="240" w:lineRule="auto"/>
    </w:pPr>
    <w:rPr>
      <w:sz w:val="20"/>
      <w:szCs w:val="20"/>
    </w:rPr>
  </w:style>
  <w:style w:type="character" w:customStyle="1" w:styleId="CommentTextChar">
    <w:name w:val="Comment Text Char"/>
    <w:basedOn w:val="DefaultParagraphFont"/>
    <w:link w:val="CommentText"/>
    <w:uiPriority w:val="99"/>
    <w:semiHidden/>
    <w:rsid w:val="00D65712"/>
    <w:rPr>
      <w:sz w:val="20"/>
      <w:szCs w:val="20"/>
    </w:rPr>
  </w:style>
  <w:style w:type="paragraph" w:styleId="CommentSubject">
    <w:name w:val="annotation subject"/>
    <w:basedOn w:val="CommentText"/>
    <w:next w:val="CommentText"/>
    <w:link w:val="CommentSubjectChar"/>
    <w:uiPriority w:val="99"/>
    <w:semiHidden/>
    <w:unhideWhenUsed/>
    <w:rsid w:val="00D65712"/>
    <w:rPr>
      <w:b/>
      <w:bCs/>
    </w:rPr>
  </w:style>
  <w:style w:type="character" w:customStyle="1" w:styleId="CommentSubjectChar">
    <w:name w:val="Comment Subject Char"/>
    <w:basedOn w:val="CommentTextChar"/>
    <w:link w:val="CommentSubject"/>
    <w:uiPriority w:val="99"/>
    <w:semiHidden/>
    <w:rsid w:val="00D65712"/>
    <w:rPr>
      <w:b/>
      <w:bCs/>
      <w:sz w:val="20"/>
      <w:szCs w:val="20"/>
    </w:rPr>
  </w:style>
  <w:style w:type="paragraph" w:styleId="BalloonText">
    <w:name w:val="Balloon Text"/>
    <w:basedOn w:val="Normal"/>
    <w:link w:val="BalloonTextChar"/>
    <w:uiPriority w:val="99"/>
    <w:semiHidden/>
    <w:unhideWhenUsed/>
    <w:rsid w:val="00D65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iraeusbank.gr/el/Idiwtes/Epikoinonia-Eksypiretisi-Pelaton/psd2/ypiresies-plhrwmwn-ps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3904</Characters>
  <Application>Microsoft Office Word</Application>
  <DocSecurity>0</DocSecurity>
  <Lines>62</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Stelios</dc:creator>
  <cp:keywords/>
  <dc:description/>
  <cp:lastModifiedBy>Σταυρόπουλος Νικόλαος</cp:lastModifiedBy>
  <cp:revision>3</cp:revision>
  <dcterms:created xsi:type="dcterms:W3CDTF">2020-12-03T11:21:00Z</dcterms:created>
  <dcterms:modified xsi:type="dcterms:W3CDTF">2020-12-03T13:18:00Z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